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ED0" w:rsidRPr="006A7ED0" w:rsidRDefault="006A7ED0" w:rsidP="006A7ED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000080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b/>
          <w:bCs/>
          <w:color w:val="000080"/>
          <w:sz w:val="28"/>
          <w:szCs w:val="28"/>
          <w:lang w:eastAsia="ru-RU"/>
        </w:rPr>
        <w:t>ПРОТОКОЛ</w:t>
      </w:r>
      <w:r>
        <w:rPr>
          <w:rFonts w:ascii="Times New Roman" w:eastAsiaTheme="minorEastAsia" w:hAnsi="Times New Roman" w:cs="Times New Roman"/>
          <w:b/>
          <w:bCs/>
          <w:color w:val="000080"/>
          <w:sz w:val="28"/>
          <w:szCs w:val="28"/>
          <w:lang w:eastAsia="ru-RU"/>
        </w:rPr>
        <w:t xml:space="preserve"> №2</w:t>
      </w:r>
      <w:r w:rsidRPr="006A7ED0">
        <w:rPr>
          <w:rFonts w:ascii="Times New Roman" w:eastAsiaTheme="minorEastAsia" w:hAnsi="Times New Roman" w:cs="Times New Roman"/>
          <w:b/>
          <w:bCs/>
          <w:color w:val="000080"/>
          <w:sz w:val="28"/>
          <w:szCs w:val="28"/>
          <w:lang w:eastAsia="ru-RU"/>
        </w:rPr>
        <w:br/>
        <w:t xml:space="preserve">оценки и сопоставления заявок на участие в открытом конкурсе на выполнение работ по капитальному ремонту многоквартирных домов: 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Theme="minorEastAsia" w:hAnsi="Times New Roman" w:cs="Times New Roman"/>
          <w:b/>
          <w:bCs/>
          <w:color w:val="000080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b/>
          <w:bCs/>
          <w:color w:val="000080"/>
          <w:sz w:val="28"/>
          <w:szCs w:val="28"/>
          <w:u w:val="single"/>
          <w:lang w:eastAsia="ru-RU"/>
        </w:rPr>
        <w:t>в  п. Сосновка</w:t>
      </w:r>
      <w:r>
        <w:rPr>
          <w:rFonts w:ascii="Times New Roman" w:eastAsiaTheme="minorEastAsia" w:hAnsi="Times New Roman" w:cs="Times New Roman"/>
          <w:b/>
          <w:bCs/>
          <w:color w:val="000080"/>
          <w:sz w:val="28"/>
          <w:szCs w:val="28"/>
          <w:u w:val="single"/>
          <w:lang w:eastAsia="ru-RU"/>
        </w:rPr>
        <w:t xml:space="preserve"> по ул.  Центральная д. 21</w:t>
      </w:r>
      <w:r w:rsidRPr="006A7ED0">
        <w:rPr>
          <w:rFonts w:ascii="Times New Roman" w:eastAsiaTheme="minorEastAsia" w:hAnsi="Times New Roman" w:cs="Times New Roman"/>
          <w:b/>
          <w:bCs/>
          <w:color w:val="000080"/>
          <w:sz w:val="28"/>
          <w:szCs w:val="28"/>
          <w:u w:val="single"/>
          <w:lang w:eastAsia="ru-RU"/>
        </w:rPr>
        <w:t xml:space="preserve"> Зубово-Полянского района Республики Мордовия______________</w:t>
      </w:r>
      <w:r>
        <w:rPr>
          <w:rFonts w:ascii="Times New Roman" w:eastAsiaTheme="minorEastAsia" w:hAnsi="Times New Roman" w:cs="Times New Roman"/>
          <w:b/>
          <w:bCs/>
          <w:color w:val="000080"/>
          <w:sz w:val="28"/>
          <w:szCs w:val="28"/>
          <w:u w:val="single"/>
          <w:lang w:eastAsia="ru-RU"/>
        </w:rPr>
        <w:t>_________________________</w:t>
      </w:r>
      <w:r w:rsidRPr="006A7ED0">
        <w:rPr>
          <w:rFonts w:ascii="Times New Roman" w:eastAsiaTheme="minorEastAsia" w:hAnsi="Times New Roman" w:cs="Times New Roman"/>
          <w:b/>
          <w:bCs/>
          <w:color w:val="000080"/>
          <w:sz w:val="28"/>
          <w:szCs w:val="28"/>
          <w:u w:val="single"/>
          <w:lang w:eastAsia="ru-RU"/>
        </w:rPr>
        <w:br/>
      </w:r>
      <w:r w:rsidRPr="006A7ED0">
        <w:rPr>
          <w:rFonts w:ascii="Times New Roman" w:eastAsiaTheme="minorEastAsia" w:hAnsi="Times New Roman" w:cs="Times New Roman"/>
          <w:b/>
          <w:bCs/>
          <w:color w:val="000080"/>
          <w:sz w:val="28"/>
          <w:szCs w:val="28"/>
          <w:lang w:eastAsia="ru-RU"/>
        </w:rPr>
        <w:t xml:space="preserve">                               (наименование работ, объект и адрес)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6A7ED0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</w:t>
      </w:r>
      <w:r w:rsidRPr="006A7ED0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п. Сосновка</w:t>
      </w:r>
      <w:r w:rsidRPr="006A7E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______________________________               </w:t>
      </w:r>
      <w:r w:rsidRPr="006A7ED0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04.05.2012 года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A7ED0">
        <w:rPr>
          <w:rFonts w:ascii="Times New Roman" w:eastAsiaTheme="minorEastAsia" w:hAnsi="Times New Roman" w:cs="Times New Roman"/>
          <w:sz w:val="24"/>
          <w:szCs w:val="24"/>
          <w:lang w:eastAsia="ru-RU"/>
        </w:rPr>
        <w:t>(место проведения оценки и сопоставления заявок)                         (дата)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A7E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Состав конкурсной комиссии: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A7E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Председатель комиссии  </w:t>
      </w:r>
      <w:proofErr w:type="spellStart"/>
      <w:r w:rsidRPr="006A7E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Валуева</w:t>
      </w:r>
      <w:proofErr w:type="spellEnd"/>
      <w:r w:rsidRPr="006A7E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Т.И. – </w:t>
      </w:r>
      <w:proofErr w:type="spellStart"/>
      <w:r w:rsidRPr="006A7E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зам</w:t>
      </w:r>
      <w:proofErr w:type="gramStart"/>
      <w:r w:rsidRPr="006A7ED0">
        <w:rPr>
          <w:rFonts w:ascii="Times New Roman" w:eastAsiaTheme="minorEastAsia" w:hAnsi="Times New Roman" w:cs="Times New Roman"/>
          <w:sz w:val="24"/>
          <w:szCs w:val="24"/>
          <w:lang w:eastAsia="ru-RU"/>
        </w:rPr>
        <w:t>.г</w:t>
      </w:r>
      <w:proofErr w:type="gramEnd"/>
      <w:r w:rsidRPr="006A7E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лавы</w:t>
      </w:r>
      <w:proofErr w:type="spellEnd"/>
      <w:r w:rsidRPr="006A7E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администрации Сосновского сельского поселения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A7E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Секретарь комиссии  </w:t>
      </w:r>
      <w:proofErr w:type="spellStart"/>
      <w:r w:rsidRPr="006A7E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Нецкина</w:t>
      </w:r>
      <w:proofErr w:type="spellEnd"/>
      <w:r w:rsidRPr="006A7E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Л.С. – </w:t>
      </w:r>
      <w:proofErr w:type="spellStart"/>
      <w:r w:rsidRPr="006A7E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гл</w:t>
      </w:r>
      <w:proofErr w:type="gramStart"/>
      <w:r w:rsidRPr="006A7ED0">
        <w:rPr>
          <w:rFonts w:ascii="Times New Roman" w:eastAsiaTheme="minorEastAsia" w:hAnsi="Times New Roman" w:cs="Times New Roman"/>
          <w:sz w:val="24"/>
          <w:szCs w:val="24"/>
          <w:lang w:eastAsia="ru-RU"/>
        </w:rPr>
        <w:t>.б</w:t>
      </w:r>
      <w:proofErr w:type="gramEnd"/>
      <w:r w:rsidRPr="006A7ED0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ухгалтер</w:t>
      </w:r>
      <w:proofErr w:type="spellEnd"/>
      <w:r w:rsidRPr="006A7E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администрации Сосновского сельского поселения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A7E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Члены комиссии</w:t>
      </w:r>
      <w:r w:rsidRPr="006A7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653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Максимова Т.А. – мастер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ООО «ЖКХ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Явас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»______________</w:t>
      </w:r>
    </w:p>
    <w:p w:rsidR="006A7ED0" w:rsidRPr="006A7ED0" w:rsidRDefault="006A7ED0" w:rsidP="006A7E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A7ED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</w:t>
      </w:r>
      <w:proofErr w:type="spellStart"/>
      <w:r w:rsidRPr="006A7ED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Кижапкина</w:t>
      </w:r>
      <w:proofErr w:type="spellEnd"/>
      <w:r w:rsidRPr="006A7ED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О.И. – депутат Совета депутатов Сосновского сельского поселения</w:t>
      </w:r>
    </w:p>
    <w:p w:rsidR="006A7ED0" w:rsidRPr="006A7ED0" w:rsidRDefault="006A7ED0" w:rsidP="006A7E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A7ED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Мустаева Н.А.-депутат Совета депутатов Сосновского сельского поселения</w:t>
      </w:r>
    </w:p>
    <w:p w:rsidR="006A7ED0" w:rsidRPr="006A7ED0" w:rsidRDefault="006A7ED0" w:rsidP="006A7E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ED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Морозова Н.Н. – главный специалист отдела архитектуры, градостроительства и ЖКХ администрации Зубово-Полянского муниципального района__________________</w:t>
      </w:r>
    </w:p>
    <w:p w:rsidR="006A7ED0" w:rsidRPr="006A7ED0" w:rsidRDefault="006A7ED0" w:rsidP="006A7E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99437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7ED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ФИО, должность/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На  процедуру  оценки  и  со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поставления конкурсных заявок п</w:t>
      </w: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оступили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заявки следующих участников конкурса: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Общество с ограниченной ответственностью «</w:t>
      </w:r>
      <w:proofErr w:type="spellStart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Промбытгазстрой</w:t>
      </w:r>
      <w:proofErr w:type="spellEnd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430009, </w:t>
      </w:r>
      <w:proofErr w:type="spellStart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аранск</w:t>
      </w:r>
      <w:proofErr w:type="spellEnd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Севастопольская, д. 68а</w:t>
      </w:r>
    </w:p>
    <w:p w:rsidR="006A7ED0" w:rsidRPr="006A7ED0" w:rsidRDefault="006A7ED0" w:rsidP="006A7ED0">
      <w:pPr>
        <w:pBdr>
          <w:top w:val="single" w:sz="6" w:space="1" w:color="auto"/>
          <w:bottom w:val="single" w:sz="6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Общество с ограниченной ответственностью «Вариант</w:t>
      </w:r>
      <w:proofErr w:type="gramStart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431160, РМ, Зубово-Полянский район, п. </w:t>
      </w:r>
      <w:proofErr w:type="spellStart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Явас</w:t>
      </w:r>
      <w:proofErr w:type="spellEnd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proofErr w:type="spellStart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Камаева</w:t>
      </w:r>
      <w:proofErr w:type="spellEnd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>, д. 28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(наименование участника конкурса, адрес)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Оценка   заявок   проведена   конкурсной   комиссией  по  критериям,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установленным пунктом 6 конкурсной документации.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Результаты  оценки  заявок  по  критериям  "Цена  договора"  и "Срок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выполнения  работ"  и  "Квалификация"  отражены в </w:t>
      </w:r>
      <w:hyperlink r:id="rId5" w:anchor="sub_41000" w:history="1">
        <w:r w:rsidRPr="006A7ED0">
          <w:rPr>
            <w:rFonts w:ascii="Times New Roman" w:eastAsiaTheme="minorEastAsia" w:hAnsi="Times New Roman" w:cs="Times New Roman"/>
            <w:color w:val="000000"/>
            <w:sz w:val="28"/>
            <w:szCs w:val="28"/>
            <w:lang w:eastAsia="ru-RU"/>
          </w:rPr>
          <w:t>Приложении</w:t>
        </w:r>
      </w:hyperlink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</w:t>
      </w:r>
      <w:r w:rsidR="009E101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протоколу.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Конкурсная комиссия произвела суммирование результатов оценки заявок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По    результатам  оценки  и  сопоставления  заявок,  представленным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заявкам присвоены следующие номера: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Общество с ограниченной ответственностью «</w:t>
      </w:r>
      <w:proofErr w:type="spellStart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Промбытгазстрой</w:t>
      </w:r>
      <w:proofErr w:type="spellEnd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430009, </w:t>
      </w:r>
      <w:proofErr w:type="spellStart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аранск</w:t>
      </w:r>
      <w:proofErr w:type="spellEnd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Севастопольская, д. 68а</w:t>
      </w:r>
    </w:p>
    <w:p w:rsidR="006A7ED0" w:rsidRPr="006A7ED0" w:rsidRDefault="006A7ED0" w:rsidP="006A7ED0">
      <w:pPr>
        <w:pBdr>
          <w:top w:val="single" w:sz="6" w:space="1" w:color="auto"/>
          <w:bottom w:val="single" w:sz="6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Общество с ограниченной ответственностью «Вариант</w:t>
      </w:r>
      <w:proofErr w:type="gramStart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431160, РМ, Зубово-Полянский район, п. </w:t>
      </w:r>
      <w:proofErr w:type="spellStart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Явас</w:t>
      </w:r>
      <w:proofErr w:type="spellEnd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proofErr w:type="spellStart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Камаева</w:t>
      </w:r>
      <w:proofErr w:type="spellEnd"/>
      <w:r w:rsidRPr="006A7ED0">
        <w:rPr>
          <w:rFonts w:ascii="Times New Roman" w:eastAsia="Times New Roman" w:hAnsi="Times New Roman" w:cs="Times New Roman"/>
          <w:sz w:val="28"/>
          <w:szCs w:val="28"/>
          <w:lang w:eastAsia="ru-RU"/>
        </w:rPr>
        <w:t>, д. 28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Победителем конкурса </w:t>
      </w:r>
      <w:proofErr w:type="gramStart"/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признана</w:t>
      </w:r>
      <w:proofErr w:type="gramEnd"/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</w:t>
      </w:r>
      <w:r w:rsidRPr="006A7E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Общество с ограниченной </w:t>
      </w:r>
      <w:r w:rsidRPr="006A7E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ответственностью «</w:t>
      </w:r>
      <w:proofErr w:type="spellStart"/>
      <w:r w:rsidRPr="006A7E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Промбытгазстрой</w:t>
      </w:r>
      <w:proofErr w:type="spellEnd"/>
      <w:r w:rsidRPr="006A7ED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», </w:t>
      </w:r>
      <w:r w:rsidRPr="006A7ED0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____________________________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(наименование организации)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Организатору конкурса поручается;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-    в  пятидневный  срок  </w:t>
      </w:r>
      <w:proofErr w:type="gramStart"/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proofErr w:type="gramEnd"/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дня  подписания  настоящего  протокола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осуществить    возврат   обеспечения  конкурсной  заявки  участникам,  </w:t>
      </w:r>
      <w:proofErr w:type="gramStart"/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</w:t>
      </w:r>
      <w:proofErr w:type="gramEnd"/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исключением участников, заявкам которых присвоены 1 и 2 номера.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Председатель конкурсной комиссии __________________Т.И. </w:t>
      </w:r>
      <w:proofErr w:type="spellStart"/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Валуева</w:t>
      </w:r>
      <w:proofErr w:type="spellEnd"/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Члены конкурсной комиссии ________________________</w:t>
      </w:r>
      <w:proofErr w:type="spellStart"/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Л.С.Нецкина</w:t>
      </w:r>
      <w:proofErr w:type="spellEnd"/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                            </w:t>
      </w:r>
      <w:r w:rsidRPr="006A7ED0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</w:t>
      </w:r>
      <w:r w:rsidR="00A653F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Т.А.Максимова</w:t>
      </w:r>
      <w:bookmarkStart w:id="0" w:name="_GoBack"/>
      <w:bookmarkEnd w:id="0"/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_________________________</w:t>
      </w:r>
      <w:proofErr w:type="spellStart"/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О.И.Кижапкина</w:t>
      </w:r>
      <w:proofErr w:type="spellEnd"/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_________________________Н.А. Мустаева</w:t>
      </w:r>
    </w:p>
    <w:p w:rsidR="006A7ED0" w:rsidRPr="006A7ED0" w:rsidRDefault="006A7ED0" w:rsidP="006A7E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_________________________Н.Н. Морозова</w:t>
      </w:r>
    </w:p>
    <w:p w:rsidR="005775EC" w:rsidRPr="006A7ED0" w:rsidRDefault="006A7ED0" w:rsidP="006A7ED0">
      <w:pPr>
        <w:rPr>
          <w:rFonts w:ascii="Times New Roman" w:hAnsi="Times New Roman" w:cs="Times New Roman"/>
          <w:sz w:val="24"/>
          <w:szCs w:val="24"/>
        </w:rPr>
      </w:pPr>
      <w:r w:rsidRPr="006A7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(подписи)</w:t>
      </w:r>
    </w:p>
    <w:sectPr w:rsidR="005775EC" w:rsidRPr="006A7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ED0"/>
    <w:rsid w:val="005775EC"/>
    <w:rsid w:val="006A7ED0"/>
    <w:rsid w:val="00994370"/>
    <w:rsid w:val="009E1012"/>
    <w:rsid w:val="00A6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user\Desktop\&#1055;&#1088;&#1080;&#1082;&#1072;&#1079;%20&#1052;&#1080;&#1085;&#1080;&#1089;&#1090;&#1077;&#1088;&#1089;&#1090;&#1074;&#1072;%20&#1078;&#1080;&#1083;&#1080;&#1097;&#1085;&#1086;-&#1082;&#1086;&#1084;&#1084;&#1091;&#1085;&#1072;&#1083;&#1100;&#1085;&#1086;&#1075;&#1086;%20&#1093;&#1086;&#1079;&#1103;&#1081;&#1089;&#1090;&#1074;&#1072;%20&#1080;%20&#1075;&#1088;&#1072;&#1078;&#1076;&#1072;&#1085;&#1089;&#1082;&#1086;&#1081;%20&#1079;&#1072;.rt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2012-05-04T08:56:00Z</dcterms:created>
  <dcterms:modified xsi:type="dcterms:W3CDTF">2012-05-04T12:00:00Z</dcterms:modified>
</cp:coreProperties>
</file>